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4D" w:rsidRDefault="00AA064D" w:rsidP="00A4140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 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Департамент муниципальной собственности и градостроительства администрации города Югорска приглашает к участию в открытом аукционе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право заключения договоров аренды полигона для утилизации бытовых и промышленных отходов в городе Югорске, являющегося собственностью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городской округ город Югорск</w:t>
      </w:r>
      <w:r>
        <w:rPr>
          <w:rFonts w:ascii="Times New Roman" w:hAnsi="Times New Roman"/>
          <w:sz w:val="24"/>
          <w:szCs w:val="24"/>
        </w:rPr>
        <w:t>.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: Департамент муниципальной собственности и градостроительства администрации города Югорска. 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нахождения, почтовый адрес организатора аукциона</w:t>
      </w:r>
      <w:r>
        <w:rPr>
          <w:rFonts w:ascii="Times New Roman" w:hAnsi="Times New Roman"/>
          <w:sz w:val="24"/>
          <w:szCs w:val="24"/>
        </w:rPr>
        <w:t xml:space="preserve">: 628260 Тюменская область, Ханты - Мансийский автономный округ - Югра,  улица 40 лет Победы, 11, город Югорск.  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C22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C225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dmsig</w:t>
      </w:r>
      <w:r>
        <w:rPr>
          <w:rFonts w:ascii="Times New Roman" w:hAnsi="Times New Roman"/>
          <w:sz w:val="24"/>
          <w:szCs w:val="24"/>
        </w:rPr>
        <w:t xml:space="preserve"> @ </w:t>
      </w:r>
      <w:r>
        <w:rPr>
          <w:rFonts w:ascii="Times New Roman" w:hAnsi="Times New Roman"/>
          <w:sz w:val="24"/>
          <w:szCs w:val="24"/>
          <w:lang w:val="en-US"/>
        </w:rPr>
        <w:t>ugorsk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телефоны</w:t>
      </w:r>
      <w:r>
        <w:rPr>
          <w:rFonts w:ascii="Times New Roman" w:hAnsi="Times New Roman"/>
          <w:sz w:val="24"/>
          <w:szCs w:val="24"/>
        </w:rPr>
        <w:t>:  8-(34675) 5-00-12, 5-00-04.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 состоится 10 февраля 2011 года в 15:00 часов по местному времени</w:t>
      </w:r>
      <w:r w:rsidRPr="00B50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628260 Тюменская область, Ханты - Мансийский автономный округ - Югра, город Югорск, улица 40 лет Победы, 11, кабинет № 307.</w:t>
      </w:r>
    </w:p>
    <w:p w:rsidR="00AA064D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аукционе предоставляются лично по адресу: 628260 Тюменская область, Ханты - Мансийский автономный округ - Югра, город Югорск, улица 40 лет Победы, 11, кабинеты № 103, №114 с 16 декабря 2010 года по 04 февраля 2011 года, в рабочие дни с </w:t>
      </w:r>
      <w:r w:rsidRPr="007265C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:00  до  16:00 часов,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по местному времени. Перерыв с 13:</w:t>
      </w:r>
      <w:r w:rsidRPr="007265C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до 14:00 часов.</w:t>
      </w:r>
    </w:p>
    <w:p w:rsidR="00AA064D" w:rsidRDefault="00AA064D" w:rsidP="00B5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(34675) 5-00-12,5-00-14 Контактные лица:Колчина Екатерина Вячеславовна, Абдуллаев Айдын Тофикович.</w:t>
      </w:r>
    </w:p>
    <w:p w:rsidR="00AA064D" w:rsidRDefault="00AA064D" w:rsidP="00B53B14">
      <w:pPr>
        <w:pStyle w:val="NoSpacing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приема заявок:  04 февраля 2011 года до 16:00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E2656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местному времени. </w:t>
      </w:r>
    </w:p>
    <w:p w:rsidR="00AA064D" w:rsidRDefault="00AA064D" w:rsidP="00B53B14">
      <w:pPr>
        <w:pStyle w:val="NoSpacing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41401">
        <w:rPr>
          <w:rFonts w:ascii="Times New Roman" w:hAnsi="Times New Roman"/>
          <w:sz w:val="24"/>
          <w:szCs w:val="24"/>
        </w:rPr>
        <w:t xml:space="preserve">Дата рассмотрения заявок </w:t>
      </w:r>
      <w:r>
        <w:rPr>
          <w:rFonts w:ascii="Times New Roman" w:hAnsi="Times New Roman"/>
          <w:sz w:val="24"/>
          <w:szCs w:val="24"/>
        </w:rPr>
        <w:t>- 07 февраля 2011 года в 16:</w:t>
      </w:r>
      <w:r w:rsidRPr="00A41401">
        <w:rPr>
          <w:rFonts w:ascii="Times New Roman" w:hAnsi="Times New Roman"/>
          <w:sz w:val="24"/>
          <w:szCs w:val="24"/>
        </w:rPr>
        <w:t>00 час</w:t>
      </w:r>
      <w:r>
        <w:rPr>
          <w:rFonts w:ascii="Times New Roman" w:hAnsi="Times New Roman"/>
          <w:sz w:val="24"/>
          <w:szCs w:val="24"/>
        </w:rPr>
        <w:t>ов</w:t>
      </w:r>
      <w:r w:rsidRPr="00A41401">
        <w:rPr>
          <w:rFonts w:ascii="Times New Roman" w:hAnsi="Times New Roman"/>
          <w:sz w:val="24"/>
          <w:szCs w:val="24"/>
        </w:rPr>
        <w:t>.</w:t>
      </w:r>
    </w:p>
    <w:p w:rsidR="00AA064D" w:rsidRPr="00A41401" w:rsidRDefault="00AA064D" w:rsidP="00B5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01">
        <w:rPr>
          <w:rFonts w:ascii="Times New Roman" w:hAnsi="Times New Roman"/>
          <w:sz w:val="24"/>
          <w:szCs w:val="24"/>
        </w:rPr>
        <w:t>Торги проводятся в форме аукциона, открытого по составу участников и по форме подачи предложений.</w:t>
      </w:r>
    </w:p>
    <w:p w:rsidR="00AA064D" w:rsidRDefault="00AA064D" w:rsidP="00B53B14">
      <w:pPr>
        <w:pStyle w:val="NoSpacing"/>
        <w:ind w:right="-143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u w:val="single"/>
        </w:rPr>
        <w:t>Лот № 1</w:t>
      </w:r>
      <w:r>
        <w:t xml:space="preserve">: </w:t>
      </w:r>
      <w:r>
        <w:rPr>
          <w:rFonts w:ascii="Times New Roman" w:hAnsi="Times New Roman"/>
          <w:sz w:val="24"/>
          <w:szCs w:val="24"/>
        </w:rPr>
        <w:t xml:space="preserve">на аукцион выставляется право заключения договора аренды полигона для утилизации бытовых и промышленных отходов в городе Югорске, расположенного в административном здании по адресу: 628260 Тюменская область, Ханты - Мансийский автономный округ - Югра, город  Югорск, Комсомольский лесхоз, Эсское лесничество 87 квартал, общей площадью 135 000 квадратных метров. </w:t>
      </w:r>
    </w:p>
    <w:p w:rsidR="00AA064D" w:rsidRDefault="00AA064D" w:rsidP="007265C3">
      <w:pPr>
        <w:spacing w:after="0" w:line="240" w:lineRule="auto"/>
        <w:jc w:val="both"/>
        <w:rPr>
          <w:rFonts w:ascii="Times New Roman" w:hAnsi="Times New Roman"/>
        </w:rPr>
      </w:pPr>
      <w:r w:rsidRPr="00A4114B">
        <w:rPr>
          <w:rFonts w:ascii="Times New Roman" w:hAnsi="Times New Roman"/>
          <w:sz w:val="24"/>
          <w:szCs w:val="24"/>
        </w:rPr>
        <w:t>Начальная (минимальная) цена договора аренды составляет – 1 385 000 рублей в год без учета</w:t>
      </w:r>
      <w:r>
        <w:rPr>
          <w:rFonts w:ascii="Times New Roman" w:hAnsi="Times New Roman"/>
        </w:rPr>
        <w:t xml:space="preserve"> НДС.</w:t>
      </w:r>
    </w:p>
    <w:p w:rsidR="00AA064D" w:rsidRDefault="00AA064D" w:rsidP="00B53B14">
      <w:pPr>
        <w:spacing w:after="0" w:line="240" w:lineRule="auto"/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t>Срок договора – 5 лет с даты подписания договора.</w:t>
      </w:r>
    </w:p>
    <w:p w:rsidR="00AA064D" w:rsidRPr="00A41401" w:rsidRDefault="00AA064D" w:rsidP="00B53B14">
      <w:pPr>
        <w:pStyle w:val="NoSpacing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41401">
        <w:rPr>
          <w:rFonts w:ascii="Times New Roman" w:hAnsi="Times New Roman"/>
          <w:sz w:val="24"/>
          <w:szCs w:val="24"/>
        </w:rPr>
        <w:t>Срок, место и порядок предоставления документации об аукционе:</w:t>
      </w:r>
    </w:p>
    <w:p w:rsidR="00AA064D" w:rsidRPr="00A41401" w:rsidRDefault="00AA064D" w:rsidP="00B53B14">
      <w:pPr>
        <w:pStyle w:val="NoSpacing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об аукционе размещена на сайте </w:t>
      </w:r>
      <w:hyperlink r:id="rId5" w:history="1">
        <w:r w:rsidRPr="0076117D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E227D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6117D">
          <w:rPr>
            <w:rStyle w:val="Hyperlink"/>
            <w:rFonts w:ascii="Times New Roman" w:hAnsi="Times New Roman"/>
            <w:sz w:val="24"/>
            <w:szCs w:val="24"/>
            <w:lang w:val="en-US"/>
          </w:rPr>
          <w:t>adm</w:t>
        </w:r>
        <w:r w:rsidRPr="00E227D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6117D">
          <w:rPr>
            <w:rStyle w:val="Hyperlink"/>
            <w:rFonts w:ascii="Times New Roman" w:hAnsi="Times New Roman"/>
            <w:sz w:val="24"/>
            <w:szCs w:val="24"/>
            <w:lang w:val="en-US"/>
          </w:rPr>
          <w:t>ugopsk</w:t>
        </w:r>
        <w:r w:rsidRPr="00E227D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6117D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предоставляется бесплатно. Любое заинтересованное лицо может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направляет  в письменной форме или в форме электронного документа разъяснения положений аукционной документации, если указанный запрос поступил не позднее, чем за три рабочих дня до даты окончания срока подачи заявок на участие в аукционе. </w:t>
      </w:r>
    </w:p>
    <w:p w:rsidR="00AA064D" w:rsidRPr="00A41401" w:rsidRDefault="00AA064D" w:rsidP="00B5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401">
        <w:rPr>
          <w:rFonts w:ascii="Times New Roman" w:hAnsi="Times New Roman"/>
          <w:sz w:val="24"/>
          <w:szCs w:val="24"/>
        </w:rPr>
        <w:t>Задаток на участие в аукционе не предусмотрен.</w:t>
      </w:r>
    </w:p>
    <w:p w:rsidR="00AA064D" w:rsidRPr="00E227D0" w:rsidRDefault="00AA064D" w:rsidP="00E22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аукциона вправе отказаться от проведения аукциона не позднее 28 января 2011 года. Извещение об отказе от проведения аукциона размещается на официальном сайте торгов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www.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adm</w:t>
        </w:r>
        <w:r w:rsidRPr="00E227D0"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ugorsk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sectPr w:rsidR="00AA064D" w:rsidRPr="00E227D0" w:rsidSect="0014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F73"/>
    <w:multiLevelType w:val="hybridMultilevel"/>
    <w:tmpl w:val="392A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84A0F"/>
    <w:multiLevelType w:val="hybridMultilevel"/>
    <w:tmpl w:val="3A9E4426"/>
    <w:lvl w:ilvl="0" w:tplc="FA147C52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9F1BF8"/>
    <w:multiLevelType w:val="multilevel"/>
    <w:tmpl w:val="EDE2A1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D9B"/>
    <w:rsid w:val="00077087"/>
    <w:rsid w:val="000B70A2"/>
    <w:rsid w:val="000B7FF8"/>
    <w:rsid w:val="00103024"/>
    <w:rsid w:val="0013121D"/>
    <w:rsid w:val="00140F6E"/>
    <w:rsid w:val="00150690"/>
    <w:rsid w:val="0019199E"/>
    <w:rsid w:val="001F57B0"/>
    <w:rsid w:val="003F3FB1"/>
    <w:rsid w:val="00407FDA"/>
    <w:rsid w:val="00466E6A"/>
    <w:rsid w:val="00472C37"/>
    <w:rsid w:val="00492E55"/>
    <w:rsid w:val="004B3580"/>
    <w:rsid w:val="004D07EB"/>
    <w:rsid w:val="00506469"/>
    <w:rsid w:val="005F490F"/>
    <w:rsid w:val="00695E63"/>
    <w:rsid w:val="006D69D4"/>
    <w:rsid w:val="007265C3"/>
    <w:rsid w:val="0073014A"/>
    <w:rsid w:val="0076117D"/>
    <w:rsid w:val="007F7E2E"/>
    <w:rsid w:val="008022D6"/>
    <w:rsid w:val="008A2123"/>
    <w:rsid w:val="008C62D9"/>
    <w:rsid w:val="009B6401"/>
    <w:rsid w:val="00A10D47"/>
    <w:rsid w:val="00A4114B"/>
    <w:rsid w:val="00A41401"/>
    <w:rsid w:val="00A62BC6"/>
    <w:rsid w:val="00AA064D"/>
    <w:rsid w:val="00AC225F"/>
    <w:rsid w:val="00AC3DAD"/>
    <w:rsid w:val="00AE2656"/>
    <w:rsid w:val="00AF6988"/>
    <w:rsid w:val="00B11D9B"/>
    <w:rsid w:val="00B50F67"/>
    <w:rsid w:val="00B53B14"/>
    <w:rsid w:val="00BE2EE2"/>
    <w:rsid w:val="00C0382B"/>
    <w:rsid w:val="00C11327"/>
    <w:rsid w:val="00C54042"/>
    <w:rsid w:val="00C752B4"/>
    <w:rsid w:val="00CC4142"/>
    <w:rsid w:val="00D8740E"/>
    <w:rsid w:val="00D912DB"/>
    <w:rsid w:val="00DF0FCF"/>
    <w:rsid w:val="00E00E38"/>
    <w:rsid w:val="00E227D0"/>
    <w:rsid w:val="00E32653"/>
    <w:rsid w:val="00EF181C"/>
    <w:rsid w:val="00F00C80"/>
    <w:rsid w:val="00F050EC"/>
    <w:rsid w:val="00F172F1"/>
    <w:rsid w:val="00FA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9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1D9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11D9B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11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orsk.ru" TargetMode="External"/><Relationship Id="rId5" Type="http://schemas.openxmlformats.org/officeDocument/2006/relationships/hyperlink" Target="http://www.adm.ugop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1</Pages>
  <Words>502</Words>
  <Characters>2866</Characters>
  <Application>Microsoft Office Outlook</Application>
  <DocSecurity>0</DocSecurity>
  <Lines>0</Lines>
  <Paragraphs>0</Paragraphs>
  <ScaleCrop>false</ScaleCrop>
  <Company>ДМСиГ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Kolchina_EV</dc:creator>
  <cp:keywords/>
  <dc:description/>
  <cp:lastModifiedBy>Halilova_VI</cp:lastModifiedBy>
  <cp:revision>25</cp:revision>
  <cp:lastPrinted>2010-12-06T08:36:00Z</cp:lastPrinted>
  <dcterms:created xsi:type="dcterms:W3CDTF">2010-10-15T05:16:00Z</dcterms:created>
  <dcterms:modified xsi:type="dcterms:W3CDTF">2010-12-15T08:13:00Z</dcterms:modified>
</cp:coreProperties>
</file>